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/>
        </w:rPr>
      </w:pPr>
      <w:bookmarkStart w:id="0" w:name="_Toc501572313"/>
      <w:r>
        <w:rPr>
          <w:rFonts w:hint="eastAsia" w:ascii="宋体" w:hAnsi="宋体" w:eastAsia="宋体"/>
        </w:rPr>
        <w:t>信得天下</w:t>
      </w:r>
      <w:bookmarkEnd w:id="0"/>
    </w:p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1" w:name="_GoBack"/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金融学院16级</w:t>
      </w:r>
      <w:r>
        <w:rPr>
          <w:rFonts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金融学（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合规与反洗钱方向</w:t>
      </w:r>
      <w:r>
        <w:rPr>
          <w:rFonts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）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国际化班 田清扬</w:t>
      </w:r>
      <w:bookmarkEnd w:id="1"/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信，从人从言，《墨子经》言：“信，言合于意也。”《白虎通》亦有载：“信者，诚也，专一不移也。”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信之一字，信用、信仰、信任、诚信……贯古今德馨于一字，叩问人心之诚澈污浊。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一字，说难亦简，论简实难，夫卓公行千里如期至，陶四翁怒焰毁紫草，不为其他，只为此字！郭汲晏殊，毕生以奉，长卿拜吴，操兵点将，端倚之也。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然，又见幽王烽火，舞戏诸侯，弃信于谈笑戏闹，终至刎颈而亡。周覆倾，而后酉夷大张。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字，得之生，弃之死，奉之达，鄙之衡，岂吾危言耸乎耳？遑论千年历史，久微难测，真假尽泯，且放眼今下，有何不诚不信者可长留天地？三鹿分崩，安然难宁，皆利益在前，背信弃义者，而后恶果自食，人神共弃之！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古言孝、悌、忠、信、礼、义、廉、耻，人之八端，信之一失，如龙之无角，虬褫矣，人之不存焉，故有孔子之论“民无信不立。”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及此，或有疑，何为信？简而言之，似“一言既出，驷马难追。”，即至内外相和，言行相称之时，人不助而得天自助。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若推及家国，亦可圭臬为奉。夫国者，纵横捭阖，诚可拢盟国。纵有强权，伏于武力，难为长策，怎得同贺？似中华大地，信守共处共事，得安宁，建联合，美虽骄悍，骋恣意，翻复云雨，聪明反误多矣。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切记它——伪欺不可长，空虚不可久，朽木不可雕，情亡不可久。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人活一世，不求仕途通达，但图无愧心身，诚也信也，而人拥戴，滑兮狡兮，而人忌猜，终是“对人以诚信，人不欺我；对事以诚信，事无不成。 ”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九思忽明，信得天下，善哉，善哉。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2DCA"/>
    <w:rsid w:val="029D386A"/>
    <w:rsid w:val="03052BE9"/>
    <w:rsid w:val="03640EE2"/>
    <w:rsid w:val="06073DBC"/>
    <w:rsid w:val="07DF6DAF"/>
    <w:rsid w:val="08310E15"/>
    <w:rsid w:val="088171A1"/>
    <w:rsid w:val="0B240713"/>
    <w:rsid w:val="0E1101BB"/>
    <w:rsid w:val="12D657B9"/>
    <w:rsid w:val="12F959CB"/>
    <w:rsid w:val="14A62672"/>
    <w:rsid w:val="15982DCA"/>
    <w:rsid w:val="16076EC1"/>
    <w:rsid w:val="191320A8"/>
    <w:rsid w:val="1B7E04D8"/>
    <w:rsid w:val="1EF76BF6"/>
    <w:rsid w:val="1FC43E6D"/>
    <w:rsid w:val="20DE1769"/>
    <w:rsid w:val="21D75198"/>
    <w:rsid w:val="22003D7D"/>
    <w:rsid w:val="2B3D702A"/>
    <w:rsid w:val="2E5B24ED"/>
    <w:rsid w:val="321B4C27"/>
    <w:rsid w:val="3AA63054"/>
    <w:rsid w:val="464C0AFA"/>
    <w:rsid w:val="476728F1"/>
    <w:rsid w:val="5E800BC7"/>
    <w:rsid w:val="5F6D5CC1"/>
    <w:rsid w:val="610C0307"/>
    <w:rsid w:val="61962DFA"/>
    <w:rsid w:val="61BD6B52"/>
    <w:rsid w:val="650830EA"/>
    <w:rsid w:val="676A6680"/>
    <w:rsid w:val="6DD72405"/>
    <w:rsid w:val="6ECC01A5"/>
    <w:rsid w:val="788A434F"/>
    <w:rsid w:val="7B65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2018-01-09T06:03:00Z</dcterms:created>
  <dc:creator>407-5</dc:creator>
  <cp:lastModifiedBy>407-5</cp:lastModifiedBy>
  <dcterms:modified xsi:type="dcterms:W3CDTF">2018-01-09T06:26:49Z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