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294"/>
      <w:r>
        <w:rPr>
          <w:rFonts w:hint="eastAsia" w:ascii="宋体" w:hAnsi="宋体" w:eastAsia="宋体"/>
        </w:rPr>
        <w:t>国学立心，诚信为人</w:t>
      </w:r>
      <w:bookmarkEnd w:id="0"/>
    </w:p>
    <w:p>
      <w:pPr>
        <w:widowControl/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会计学院16级会计8班 史婷</w:t>
      </w:r>
      <w:bookmarkEnd w:id="1"/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那是《诗经》中的伊人，一汪清水；那是《楚辞》中的华美，熠熠生辉；那是百家争鸣，余音绕梁；那是大唐华章，富丽堂皇；那是宋元词曲，清新婉约；那是高山流水，顿挫抑扬；那是万里长城的细细青苔；那是岳麓书院的依依斜阳……中华情思如小桥流水，传承延续。还记得那至死不渝的忠贞誓言，“执子之手，与子偕老”；还记得那温婉缠绵的相思情结，“忧哉游哉，辗转反侧”；还记得那屹立不倒的立誓死信念，“常存抱柱信，岂上望夫台”……中华经典不只是词韵的堆砌，更承载着中华哲学的意蕴穿透千年历史的尘封，响遏云霄，依旧不绝于耳，历久弥新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他行吟泽畔，不愿与世同流合污。“青云衣兮白霓裳，举长矢兮射天狼”这是他一生的信仰。一曲绝唱，道不尽他为国，为君，为民立下的誓言与担当。汨罗清流之傍，情怀依旧浩荡。“长太息以掩涕兮，哀民生之多艰”的家国情长；“路漫漫其修远兮，吾将上下而求索”的苦苦思量；“亦余心之所善兮，虽九死其犹未悔”的至死不渝；“制芰荷以为衣兮，集芙蓉以为裳”的冠压群芳。秋风袅袅，江水沧浪。历史的车轮碾过几世红尘，碾碎了多少腐朽与辉煌，可独独积淀了几千年日月精华的笔墨，将他——正则与灵均的化身，镌刻在爱国与文学的第一章。历史不会忘记，他“乘骐骥以驰骋兮，来吾道夫先路也”的政治理想；国家不会忘记，他“朝搴阰之木兰兮，夕揽洲之宿莽”的灼日阳阳；民族不会忘记，他“不能变心以从俗兮，故将愁苦而终穷”的誓死守信，举步赴江。于是《离骚》铸就，于是信盈胸膛，于是永垂不朽，于是汗青留光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他曾高吟“十步杀一人，千里不留行。事了拂衣去，深藏功与名”，唯有世纪王朝的大唐，才造就得出如此诗酒双绝的天才与妙笔天成的华章。他有着“御手调羹，龙巾拭吐，力士脱靴，贵妃捧砚”的无上荣光，亦有着气吞山河的博大胸襟。青莲居士“三杯吐然诺，五岳倒为轻。眼花耳热后，意气素霓生”的人生信条里，是他志在天下的雄心，亦是其师法侠客向信陵君的一诺千金。他是大唐的象征，他书写着中华文化的神话，也传递着仁义礼智信传奇的文明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“昨夜西风凋碧树，独上高楼，望尽天涯路”，晏殊，用淡淡的笔触，抒发着淡淡的愁怅。七岁能文，十四殿试，面圣请君再出题，同进士出身。得擢坦言家中贫，居东宫宰相。云霞一抹随风去，独立桥头送斜阳。神童纵笔，文章瞻丽，少年得志，纵横官场。“门前桃李重欧苏，躺上霞莩推富范”，门庭之下，亦是桃李开遍的地方。官至公卿，位极人臣，他是后世“立”的高标，直言不讳，刚正不阿，他是千秋“信”的榜样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在一个民族精神疆域里呈现出人生的壮美，艺术情怀的宏广。唐朝啊，你的美丽竟是这么多生命的拓荒，怎能不令人陶醉？怎能使人遗忘？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文化奇葩再欲含苞怒放，历史长河依旧缀满星光。我们不会遗忘，酒入愁肠，三分化成了剑气，七分啸成了月光，绣口一吐，就是半个盛唐。我们不会遗忘，皎洁如霜的月亮，激起思乡的黯然神伤。柳宗元的孤舟铸就丹青的寒江，王之涣的羌笛道不尽边防的慷慨苍凉。</w:t>
      </w:r>
    </w:p>
    <w:p>
      <w:r>
        <w:rPr>
          <w:rFonts w:hint="eastAsia" w:ascii="宋体" w:hAnsi="宋体" w:eastAsia="宋体" w:cs="宋体"/>
          <w:szCs w:val="21"/>
        </w:rPr>
        <w:t>文学经典在大汉民族的疆域里呈现出雄浑的壮美，书写着艺术情怀的宏广，如《阳春白雪》般，余音绕梁，久久回荡。我愿前往世界的尽头去感受她带来精神的震响，用热烈的心去触碰古典的馥郁芬芳，用一生的脚步把儒家“五常”的土地丈量，纵使韶光飞逝，也能岁月留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3640EE2"/>
    <w:rsid w:val="08310E15"/>
    <w:rsid w:val="088171A1"/>
    <w:rsid w:val="12F959CB"/>
    <w:rsid w:val="15982DCA"/>
    <w:rsid w:val="1B7E04D8"/>
    <w:rsid w:val="1EF76BF6"/>
    <w:rsid w:val="1FC43E6D"/>
    <w:rsid w:val="22003D7D"/>
    <w:rsid w:val="2E5B24ED"/>
    <w:rsid w:val="321B4C27"/>
    <w:rsid w:val="464C0AFA"/>
    <w:rsid w:val="5E800BC7"/>
    <w:rsid w:val="5F6D5CC1"/>
    <w:rsid w:val="610C0307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