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宋体"/>
        </w:rPr>
      </w:pPr>
      <w:bookmarkStart w:id="0" w:name="_Toc501572280"/>
      <w:r>
        <w:rPr>
          <w:rFonts w:hint="eastAsia" w:ascii="宋体" w:hAnsi="宋体" w:eastAsia="宋体"/>
        </w:rPr>
        <w:t>览中华经典，品信用中国</w:t>
      </w:r>
      <w:bookmarkEnd w:id="0"/>
    </w:p>
    <w:p>
      <w:pPr>
        <w:spacing w:line="360" w:lineRule="auto"/>
        <w:jc w:val="center"/>
        <w:rPr>
          <w:rFonts w:ascii="宋体" w:hAnsi="宋体" w:eastAsia="宋体" w:cs="宋体"/>
          <w:szCs w:val="21"/>
        </w:rPr>
      </w:pPr>
      <w:bookmarkStart w:id="1" w:name="_GoBack"/>
      <w:r>
        <w:rPr>
          <w:rFonts w:hint="eastAsia" w:ascii="宋体" w:hAnsi="宋体" w:eastAsia="宋体" w:cs="宋体"/>
          <w:szCs w:val="21"/>
        </w:rPr>
        <w:t>金融学院17级金融学1班 高永慧</w:t>
      </w:r>
      <w:bookmarkEnd w:id="1"/>
    </w:p>
    <w:p>
      <w:pPr>
        <w:spacing w:line="360" w:lineRule="auto"/>
        <w:ind w:firstLine="420" w:firstLineChars="200"/>
        <w:rPr>
          <w:rFonts w:ascii="宋体" w:hAnsi="宋体" w:eastAsia="宋体" w:cs="宋体"/>
          <w:bCs/>
          <w:color w:val="00000A"/>
          <w:szCs w:val="21"/>
          <w:shd w:val="clear" w:color="auto" w:fill="FFFFFF"/>
        </w:rPr>
      </w:pPr>
    </w:p>
    <w:p>
      <w:pPr>
        <w:spacing w:line="360" w:lineRule="auto"/>
        <w:ind w:firstLine="420" w:firstLineChars="200"/>
        <w:rPr>
          <w:rFonts w:ascii="宋体" w:hAnsi="宋体" w:eastAsia="宋体" w:cs="宋体"/>
          <w:bCs/>
          <w:color w:val="00000A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A"/>
          <w:szCs w:val="21"/>
          <w:shd w:val="clear" w:color="auto" w:fill="FFFFFF"/>
        </w:rPr>
        <w:t xml:space="preserve">漫漫五千年中华文明，孕育出多少绝世经典。诚以立本，信以立国的亘古箴言无不于中华经典中完美体现。古往今来，数不胜数的诚信经典案例总是振聋发聩发人深省。岁月的洗礼，年轮的造化，有乐的激励，更有痛的教训。忘不了前人的谆谆教诲，忘不了圣贤的著作经典，于是乎，在泛黄的书页文字中发蒙启弊，感悟立身之道，品味信用中国。                       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bCs/>
          <w:color w:val="00000A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A"/>
          <w:szCs w:val="21"/>
          <w:shd w:val="clear" w:color="auto" w:fill="FFFFFF"/>
        </w:rPr>
        <w:t xml:space="preserve">国学经典中何为信？它是《周易》中“人之所助者”的肺腑之言，是《资治通鉴》中“丈夫一言许人千金不易”的毅然决然，是《后汉书》中的“精诚所至，金石为开”的坚守不变。卢照龄追求“若有人兮天一方，忠为衣兮信为裳”的美好。荀子鄙视“言无常信，行无常贞，惟利所在，无所不倾”的邪恶。的确，正如朱熹所说“信犹五行之士，无定位，无成名，而水金木无不待是以生者”，以信为本尤为恰宜。由此可见，只要用心体会感悟，中华经典中“信”随处可见。                                                      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bCs/>
          <w:color w:val="00000A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A"/>
          <w:szCs w:val="21"/>
          <w:shd w:val="clear" w:color="auto" w:fill="FFFFFF"/>
        </w:rPr>
        <w:t>一诺千金，真不二价，立木为信……炎黄子孙总是坚持并践行着。前有曾子杀猪教子，皇甫绩守信求责，后有一代领袖毛泽东“债”中见情，良心药家“同仁堂”兴业百年。跨越了半个世纪，丰子恺对恩师弘一法师的承诺，用生命坚守，终成《护生画集》。拒当“老赖”，七旬河南老汉打工二十余年，还清债务卸下心理负担，成为“中国好人榜”中的一员。古往今来，国人坚守着“一言既出，驷马难追。”的豪情壮言，为了一句承诺，甚至付出一生。或许，潘序伦“信以立志，信以守身，信以处事，信以待人，毋忘立信，当必有成。”的人生格言便是对这最好的诠释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bCs/>
          <w:color w:val="00000A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A"/>
          <w:szCs w:val="21"/>
          <w:shd w:val="clear" w:color="auto" w:fill="FFFFFF"/>
        </w:rPr>
        <w:t xml:space="preserve">的确，我们不可否认更不能回避的是，时代列车前进的同时带来了经济利益的冲击。各式各样的食品安全问题，千奇百怪的欺骗招式，亦大肆横行酿成了多少悲剧。但我想说，“黑夜给了我黑色的眼睛，我却用它来寻找光明”。正是因为有了失信的惨淡，我们更应珍惜守信的难得。物欲横流的社会暂时蒙蔽了部分今人的双眼，回归古人智慧，在浮躁中追寻一份平静，感受一个“信”字的魅力更尤为当急。中华经典开拓了一个民族的精神家园，时代的今天我们仍用八荣八耻社会主义核心价值观而继承发扬着。人以信立根，国以信为本，很显然，时代今天中华经典对建设信用中国仍意义非凡。                                                                                             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bCs/>
          <w:color w:val="00000A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A"/>
          <w:szCs w:val="21"/>
          <w:shd w:val="clear" w:color="auto" w:fill="FFFFFF"/>
        </w:rPr>
        <w:t>或许，我们可以没有赴汤蹈火舍生弃命般的轰轰烈烈，不能像韩信那般用荣华富贵去还恩以信守诺言，不会被世人铭记载入史册甚至垂青万年。但《礼记大学》中“此谓诚於中，形於外，故君子必慎其独也。”不管是伟人做大事，还是凡人小日子，风风火火也好，平平淡淡也罢，追求道德至高点的我们不是为了给别人看，只不过为的是问心无愧的一份坦然。“勿以恶小而为之，勿以善小而不为。”一个“信”字，竖起一个个大写的人，筑起一个天下大同般的社会，成就如今享誉世界的信用中国。作为二十一世纪的莘莘学子，怎能缺少我们？怎会缺少我们？何不捧起一本本经典，在文字中感悟，在感悟中付诸行动！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bCs/>
          <w:color w:val="00000A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A"/>
          <w:szCs w:val="21"/>
          <w:shd w:val="clear" w:color="auto" w:fill="FFFFFF"/>
        </w:rPr>
        <w:t>一个讲信用的人是值得尊重的，一个讲信用的企业是令人信赖的，一个讲信用的社会是可持续发展的，一个讲信用的大国是扬名世界的。览中华经典，品信用中国。弘扬中国信以为本的传统文化共识，共筑当代辉煌中国梦，我们相信这一切并不遥远，即在眼前……</w:t>
      </w:r>
    </w:p>
    <w:p>
      <w:pPr>
        <w:spacing w:line="360" w:lineRule="auto"/>
        <w:ind w:firstLine="422" w:firstLineChars="200"/>
        <w:rPr>
          <w:rFonts w:ascii="楷体" w:hAnsi="楷体" w:eastAsia="楷体" w:cs="宋体"/>
          <w:b/>
        </w:rPr>
      </w:pPr>
      <w:r>
        <w:rPr>
          <w:rFonts w:hint="eastAsia" w:ascii="楷体" w:hAnsi="楷体" w:eastAsia="楷体" w:cs="宋体"/>
          <w:b/>
        </w:rPr>
        <w:t>【评委点评】</w:t>
      </w:r>
    </w:p>
    <w:p>
      <w:pPr>
        <w:spacing w:line="360" w:lineRule="auto"/>
        <w:ind w:firstLine="420" w:firstLineChars="200"/>
        <w:rPr>
          <w:rFonts w:ascii="楷体" w:hAnsi="楷体" w:eastAsia="楷体" w:cs="宋体"/>
        </w:rPr>
      </w:pPr>
      <w:r>
        <w:rPr>
          <w:rFonts w:hint="eastAsia" w:ascii="楷体" w:hAnsi="楷体" w:eastAsia="楷体" w:cs="宋体"/>
        </w:rPr>
        <w:t>文章立意高远，分析到位，结构层次清晰。论述分析逻辑较严谨，首段通过正反对比直陈“信”与“诚”的重要性；随后第二、三两段分别引用和阐释中华经典中的“诚”、“信”蕴含和事例典故；最后三段以史为鉴，回到现实，论说现实如何发扬传统文化精髓诚信之精神。作者能结合“览中华经典、品诚信中国”这一主题展开分析，并能从国学经典文化著作中选取有关“信”这一核心观念的定义，从中华传统文化历史中选取有关“信”与“诚信”的历史典故和事例，对“信”进行概要性阐释和分析。与此同时，作者结合现实社会的现象和具体事例，对比分析来阐述“诚信”在中国文化精神中所发挥的重要意义，阐述诚信文化对中华民族文化复兴的重要价值和意义。（点评人：陈正勇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82DCA"/>
    <w:rsid w:val="15982DCA"/>
    <w:rsid w:val="1B7E04D8"/>
    <w:rsid w:val="1EF76BF6"/>
    <w:rsid w:val="2E5B24ED"/>
    <w:rsid w:val="5F6D5CC1"/>
    <w:rsid w:val="610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2018-01-09T06:03:00Z</dcterms:created>
  <dc:creator>407-5</dc:creator>
  <cp:lastModifiedBy>407-5</cp:lastModifiedBy>
  <dcterms:modified xsi:type="dcterms:W3CDTF">2018-01-09T06:09:13Z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